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C" w:rsidRPr="009A3F27" w:rsidRDefault="00CE715F" w:rsidP="00CE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27">
        <w:rPr>
          <w:rFonts w:ascii="Times New Roman" w:hAnsi="Times New Roman" w:cs="Times New Roman"/>
          <w:b/>
          <w:sz w:val="24"/>
          <w:szCs w:val="24"/>
        </w:rPr>
        <w:t>ШАГИ ПО РЕАЛИЗАЦИИ ИННОВАЦИОННОГО ПРОЕКТА</w:t>
      </w:r>
    </w:p>
    <w:p w:rsidR="00CE715F" w:rsidRPr="009A3F27" w:rsidRDefault="009A3F27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A3F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3F27">
        <w:rPr>
          <w:rFonts w:ascii="Times New Roman" w:hAnsi="Times New Roman" w:cs="Times New Roman"/>
          <w:sz w:val="24"/>
          <w:szCs w:val="24"/>
        </w:rPr>
        <w:t xml:space="preserve"> ИД</w:t>
      </w:r>
      <w:r w:rsidR="003E69C9" w:rsidRPr="009A3F27">
        <w:rPr>
          <w:rFonts w:ascii="Times New Roman" w:hAnsi="Times New Roman" w:cs="Times New Roman"/>
          <w:sz w:val="24"/>
          <w:szCs w:val="24"/>
        </w:rPr>
        <w:t>.</w:t>
      </w:r>
    </w:p>
    <w:p w:rsidR="00F97FA3" w:rsidRPr="009A3F27" w:rsidRDefault="00F97FA3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 xml:space="preserve">Погружение </w:t>
      </w:r>
      <w:proofErr w:type="gramStart"/>
      <w:r w:rsidRPr="009A3F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F27">
        <w:rPr>
          <w:rFonts w:ascii="Times New Roman" w:hAnsi="Times New Roman" w:cs="Times New Roman"/>
          <w:sz w:val="24"/>
          <w:szCs w:val="24"/>
        </w:rPr>
        <w:t>ИД</w:t>
      </w:r>
      <w:proofErr w:type="gramEnd"/>
      <w:r w:rsidRPr="009A3F27">
        <w:rPr>
          <w:rFonts w:ascii="Times New Roman" w:hAnsi="Times New Roman" w:cs="Times New Roman"/>
          <w:sz w:val="24"/>
          <w:szCs w:val="24"/>
        </w:rPr>
        <w:t xml:space="preserve"> на основе принятия ценностно-смысловых установок ИП.</w:t>
      </w:r>
    </w:p>
    <w:p w:rsidR="00F97FA3" w:rsidRPr="009A3F27" w:rsidRDefault="00F97FA3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>Реализация содержания ИД посредством создания проектных продуктов (</w:t>
      </w:r>
      <w:r w:rsidR="00970C6A" w:rsidRPr="009A3F27">
        <w:rPr>
          <w:rFonts w:ascii="Times New Roman" w:hAnsi="Times New Roman" w:cs="Times New Roman"/>
          <w:sz w:val="24"/>
          <w:szCs w:val="24"/>
        </w:rPr>
        <w:t>образовательные продукты в рамках инновационного пед</w:t>
      </w:r>
      <w:r w:rsidR="00970C6A" w:rsidRPr="009A3F27">
        <w:rPr>
          <w:rFonts w:ascii="Times New Roman" w:hAnsi="Times New Roman" w:cs="Times New Roman"/>
          <w:sz w:val="24"/>
          <w:szCs w:val="24"/>
        </w:rPr>
        <w:t>а</w:t>
      </w:r>
      <w:r w:rsidR="00970C6A" w:rsidRPr="009A3F27">
        <w:rPr>
          <w:rFonts w:ascii="Times New Roman" w:hAnsi="Times New Roman" w:cs="Times New Roman"/>
          <w:sz w:val="24"/>
          <w:szCs w:val="24"/>
        </w:rPr>
        <w:t>гогического процесса</w:t>
      </w:r>
      <w:r w:rsidRPr="009A3F27">
        <w:rPr>
          <w:rFonts w:ascii="Times New Roman" w:hAnsi="Times New Roman" w:cs="Times New Roman"/>
          <w:sz w:val="24"/>
          <w:szCs w:val="24"/>
        </w:rPr>
        <w:t>)</w:t>
      </w:r>
      <w:r w:rsidR="00970C6A" w:rsidRPr="009A3F27">
        <w:rPr>
          <w:rFonts w:ascii="Times New Roman" w:hAnsi="Times New Roman" w:cs="Times New Roman"/>
          <w:sz w:val="24"/>
          <w:szCs w:val="24"/>
        </w:rPr>
        <w:t>.</w:t>
      </w:r>
    </w:p>
    <w:p w:rsidR="00970C6A" w:rsidRPr="009A3F27" w:rsidRDefault="00EC0451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>Аналитико-диагностическая деятельность (входная, промежуточная – итоговая как основа подготовки отчетных материалов)</w:t>
      </w:r>
      <w:r w:rsidR="006E3470" w:rsidRPr="009A3F27">
        <w:rPr>
          <w:rFonts w:ascii="Times New Roman" w:hAnsi="Times New Roman" w:cs="Times New Roman"/>
          <w:sz w:val="24"/>
          <w:szCs w:val="24"/>
        </w:rPr>
        <w:t>.</w:t>
      </w:r>
    </w:p>
    <w:p w:rsidR="006E3470" w:rsidRPr="009A3F27" w:rsidRDefault="00BD2291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>Оценочно-рефлексивный</w:t>
      </w:r>
    </w:p>
    <w:p w:rsidR="0059301B" w:rsidRPr="009A3F27" w:rsidRDefault="0059301B" w:rsidP="00F97F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27">
        <w:rPr>
          <w:rFonts w:ascii="Times New Roman" w:hAnsi="Times New Roman" w:cs="Times New Roman"/>
          <w:sz w:val="24"/>
          <w:szCs w:val="24"/>
        </w:rPr>
        <w:t>Планово-прогностический</w:t>
      </w:r>
    </w:p>
    <w:p w:rsidR="00F97FA3" w:rsidRPr="009A3F27" w:rsidRDefault="00F97FA3" w:rsidP="00CE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77"/>
        <w:gridCol w:w="2551"/>
        <w:gridCol w:w="2629"/>
      </w:tblGrid>
      <w:tr w:rsidR="00396409" w:rsidRPr="009A3F27" w:rsidTr="001E5913">
        <w:tc>
          <w:tcPr>
            <w:tcW w:w="14786" w:type="dxa"/>
            <w:gridSpan w:val="5"/>
          </w:tcPr>
          <w:p w:rsidR="00B006E8" w:rsidRPr="009A3F27" w:rsidRDefault="00396409" w:rsidP="00B8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1-ый этап. Включение УО в инновационную деятельность (июль-октябрь)</w:t>
            </w:r>
            <w:r w:rsidR="00B006E8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6E8" w:rsidRPr="009A3F27" w:rsidRDefault="00B006E8" w:rsidP="00B8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этапа. Формирование </w:t>
            </w:r>
            <w:r w:rsidR="003E69C9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мотивационной 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 участников инновационной деятельности к реализации инновационного проекта</w:t>
            </w:r>
          </w:p>
        </w:tc>
      </w:tr>
      <w:tr w:rsidR="00396409" w:rsidRPr="009A3F27" w:rsidTr="00BC174C">
        <w:tc>
          <w:tcPr>
            <w:tcW w:w="3369" w:type="dxa"/>
          </w:tcPr>
          <w:p w:rsidR="00396409" w:rsidRPr="009A3F27" w:rsidRDefault="00396409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Организационно-управленческая </w:t>
            </w:r>
            <w:r w:rsidR="001E5913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1E5913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E5913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DB7390" w:rsidRPr="009A3F27" w:rsidRDefault="00DB7390" w:rsidP="00DB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(содержание, форма провед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ния,  предполагаемый резул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тат)</w:t>
            </w:r>
          </w:p>
        </w:tc>
        <w:tc>
          <w:tcPr>
            <w:tcW w:w="3260" w:type="dxa"/>
          </w:tcPr>
          <w:p w:rsidR="00396409" w:rsidRPr="009A3F27" w:rsidRDefault="001E5913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провождение, </w:t>
            </w:r>
          </w:p>
          <w:p w:rsidR="001E5913" w:rsidRPr="009A3F27" w:rsidRDefault="001E5913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DB7390" w:rsidRPr="009A3F27" w:rsidRDefault="00DB7390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(содержание, форма пров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дения,  предполагаемый 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зультат)</w:t>
            </w:r>
          </w:p>
        </w:tc>
        <w:tc>
          <w:tcPr>
            <w:tcW w:w="2977" w:type="dxa"/>
          </w:tcPr>
          <w:p w:rsidR="00396409" w:rsidRPr="009A3F27" w:rsidRDefault="00C65CE7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печение </w:t>
            </w:r>
          </w:p>
          <w:p w:rsidR="00DB7390" w:rsidRPr="009A3F27" w:rsidRDefault="00DB7390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(содержание, форма пр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ведения,  предполагаемый результат)</w:t>
            </w:r>
          </w:p>
        </w:tc>
        <w:tc>
          <w:tcPr>
            <w:tcW w:w="2551" w:type="dxa"/>
          </w:tcPr>
          <w:p w:rsidR="00396409" w:rsidRPr="009A3F27" w:rsidRDefault="00F97FA3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</w:p>
          <w:p w:rsidR="00DB7390" w:rsidRPr="009A3F27" w:rsidRDefault="00DB7390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(содержание, форма проведения,  предп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лагаемый результат)</w:t>
            </w:r>
          </w:p>
        </w:tc>
        <w:tc>
          <w:tcPr>
            <w:tcW w:w="2629" w:type="dxa"/>
          </w:tcPr>
          <w:p w:rsidR="00396409" w:rsidRPr="009A3F27" w:rsidRDefault="00F97FA3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дагогическая де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в рамках инновации</w:t>
            </w:r>
          </w:p>
          <w:p w:rsidR="00DB7390" w:rsidRPr="009A3F27" w:rsidRDefault="00DB7390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(содержание, форма проведения,  предп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лагаемый результат)</w:t>
            </w:r>
          </w:p>
        </w:tc>
      </w:tr>
      <w:tr w:rsidR="00EF4A2E" w:rsidRPr="009A3F27" w:rsidTr="003E3FC8">
        <w:trPr>
          <w:trHeight w:val="3036"/>
        </w:trPr>
        <w:tc>
          <w:tcPr>
            <w:tcW w:w="3369" w:type="dxa"/>
          </w:tcPr>
          <w:p w:rsidR="008375C9" w:rsidRPr="009A3F27" w:rsidRDefault="008375C9" w:rsidP="003E69C9">
            <w:pPr>
              <w:rPr>
                <w:rFonts w:ascii="Times New Roman" w:hAnsi="Times New Roman" w:cs="Times New Roman"/>
              </w:rPr>
            </w:pP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Разработка и осуществление единой инновационной полит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2577B" w:rsidRPr="009A3F27">
              <w:rPr>
                <w:rFonts w:ascii="Times New Roman" w:eastAsia="Times New Roman" w:hAnsi="Times New Roman" w:cs="Times New Roman"/>
                <w:lang w:eastAsia="ru-RU"/>
              </w:rPr>
              <w:t>ки: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системы страт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гий, проектов, программ; р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сурсное обеспечение и контроль за ходом инновационной де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тельности; подготовку и обуч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ние персонала; формирование целевых коллективов, групп, осуществляющих решение инн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вационных проектов, создание инновационной среды</w:t>
            </w:r>
            <w:proofErr w:type="gramStart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8375C9" w:rsidRPr="009A3F27" w:rsidRDefault="008375C9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1. Создание инновационной команды.</w:t>
            </w: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Подбор кадров.</w:t>
            </w:r>
          </w:p>
          <w:p w:rsidR="00EF4A2E" w:rsidRPr="009A3F27" w:rsidRDefault="00EF4A2E" w:rsidP="004B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3. Создание коллегиального органа управления. 4.Определение принципов, подходов инновационного управления.</w:t>
            </w: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5. Участие в работе республ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канского семинара-совещания в АПО «Управление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ционной деятельностью в УО».</w:t>
            </w: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6. Распределение функци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нальных обязанностей.</w:t>
            </w: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7. Подготовка вопроса, осв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инновационную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к педсовету.</w:t>
            </w:r>
          </w:p>
          <w:p w:rsidR="00EF4A2E" w:rsidRPr="009A3F27" w:rsidRDefault="00EF4A2E" w:rsidP="003E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8. Проведение педсовета.</w:t>
            </w:r>
          </w:p>
          <w:p w:rsidR="008D0C8A" w:rsidRPr="009A3F27" w:rsidRDefault="00EF4A2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9.Проведение совещания при директоре: изучение норм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тивных документов, регл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ментирующих 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инновацио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, разработка функц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ональных обязанностей участников ИД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A2E" w:rsidRPr="009A3F27" w:rsidRDefault="008D0C8A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10.Внесение корректив в пл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ново-стратегическую док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ментацию по определению ценностных и смысловых установок (миссия, филос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фия, программа…)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02" w:rsidRPr="009A3F27" w:rsidRDefault="003D540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01" w:rsidRPr="009A3F27" w:rsidRDefault="007D1201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01" w:rsidRPr="009A3F27" w:rsidRDefault="007D1201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02" w:rsidRPr="009A3F27" w:rsidRDefault="003D5402" w:rsidP="003D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Положение о самообраз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ванию: участники инновац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онной деятельности интегр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рует тему самообразования в тему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ках общей темы инновацио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 </w:t>
            </w:r>
          </w:p>
        </w:tc>
        <w:tc>
          <w:tcPr>
            <w:tcW w:w="3260" w:type="dxa"/>
          </w:tcPr>
          <w:p w:rsidR="00EF4A2E" w:rsidRPr="009A3F27" w:rsidRDefault="00EF4A2E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Герменевтический </w:t>
            </w:r>
            <w:r w:rsidR="007B7C31" w:rsidRPr="009A3F27">
              <w:rPr>
                <w:rFonts w:ascii="Times New Roman" w:hAnsi="Times New Roman" w:cs="Times New Roman"/>
                <w:sz w:val="24"/>
                <w:szCs w:val="24"/>
              </w:rPr>
              <w:t>(мет</w:t>
            </w:r>
            <w:r w:rsidR="007B7C31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31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дологический)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семинар (с консультантом): разъяснение смысла, значимости, ключ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вых понятий и позиций, 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держания, критериев эффе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ИП. </w:t>
            </w:r>
          </w:p>
          <w:p w:rsidR="00EF4A2E" w:rsidRPr="009A3F27" w:rsidRDefault="003C7CB4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тезауруса,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списка основных терминов и понятий проекта, 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ций по организации </w:t>
            </w:r>
            <w:proofErr w:type="spellStart"/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  <w:r w:rsidR="007B7C31" w:rsidRPr="009A3F27">
              <w:rPr>
                <w:rFonts w:ascii="Times New Roman" w:hAnsi="Times New Roman" w:cs="Times New Roman"/>
                <w:sz w:val="24"/>
                <w:szCs w:val="24"/>
              </w:rPr>
              <w:t>, аннотированных списков литературы, списка электронных ссылок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C31"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A2E" w:rsidRPr="009A3F27" w:rsidRDefault="00EF4A2E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системы мет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дической поддержки, направленной на развитие инновационной компетен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ности участников ИД (орган управления, семинары, пр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блемная группа, инструкти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но-методические совещания, обучающие мероприятия</w:t>
            </w:r>
            <w:r w:rsidR="00922459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ит.д.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7821" w:rsidRPr="009A3F27" w:rsidRDefault="009F7821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3. Разработка формы и структуры дневника учас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ника ИД.</w:t>
            </w:r>
          </w:p>
          <w:p w:rsidR="00EF4A2E" w:rsidRPr="009A3F27" w:rsidRDefault="00EF4A2E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тематики </w:t>
            </w:r>
            <w:r w:rsidR="00922459"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459"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459" w:rsidRPr="009A3F27">
              <w:rPr>
                <w:rFonts w:ascii="Times New Roman" w:hAnsi="Times New Roman" w:cs="Times New Roman"/>
                <w:sz w:val="24"/>
                <w:szCs w:val="24"/>
              </w:rPr>
              <w:t>дивидуальных и групповы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  <w:p w:rsidR="003A6EDF" w:rsidRPr="009A3F27" w:rsidRDefault="003A6EDF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5.Составление реестра тем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 исследований</w:t>
            </w:r>
          </w:p>
          <w:p w:rsidR="00EF4A2E" w:rsidRPr="009A3F27" w:rsidRDefault="009F7821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.Разработка содержания з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нятий постоянно действу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щего семинара.</w:t>
            </w:r>
          </w:p>
          <w:p w:rsidR="00F61826" w:rsidRPr="009A3F27" w:rsidRDefault="009F7821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826" w:rsidRPr="009A3F27">
              <w:rPr>
                <w:rFonts w:ascii="Times New Roman" w:hAnsi="Times New Roman" w:cs="Times New Roman"/>
                <w:sz w:val="24"/>
                <w:szCs w:val="24"/>
              </w:rPr>
              <w:t>. Разработка модели педаг</w:t>
            </w:r>
            <w:r w:rsidR="00F61826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826" w:rsidRPr="009A3F27">
              <w:rPr>
                <w:rFonts w:ascii="Times New Roman" w:hAnsi="Times New Roman" w:cs="Times New Roman"/>
                <w:sz w:val="24"/>
                <w:szCs w:val="24"/>
              </w:rPr>
              <w:t>га, участника инновационной деятельности</w:t>
            </w:r>
          </w:p>
          <w:p w:rsidR="00EF4A2E" w:rsidRPr="009A3F27" w:rsidRDefault="00EF4A2E" w:rsidP="003D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474" w:rsidRPr="009A3F27" w:rsidRDefault="001A6474" w:rsidP="00CE715F">
            <w:pPr>
              <w:rPr>
                <w:rFonts w:ascii="Times New Roman" w:hAnsi="Times New Roman" w:cs="Times New Roman"/>
              </w:rPr>
            </w:pPr>
            <w:r w:rsidRPr="009A3F27">
              <w:rPr>
                <w:rFonts w:ascii="Times New Roman" w:hAnsi="Times New Roman" w:cs="Times New Roman"/>
              </w:rPr>
              <w:lastRenderedPageBreak/>
              <w:t>Главное назначение инфо</w:t>
            </w:r>
            <w:r w:rsidRPr="009A3F27">
              <w:rPr>
                <w:rFonts w:ascii="Times New Roman" w:hAnsi="Times New Roman" w:cs="Times New Roman"/>
              </w:rPr>
              <w:t>р</w:t>
            </w:r>
            <w:r w:rsidRPr="009A3F27">
              <w:rPr>
                <w:rFonts w:ascii="Times New Roman" w:hAnsi="Times New Roman" w:cs="Times New Roman"/>
              </w:rPr>
              <w:t>мации – служить основой для принятия управленч</w:t>
            </w:r>
            <w:r w:rsidRPr="009A3F27">
              <w:rPr>
                <w:rFonts w:ascii="Times New Roman" w:hAnsi="Times New Roman" w:cs="Times New Roman"/>
              </w:rPr>
              <w:t>е</w:t>
            </w:r>
            <w:r w:rsidRPr="009A3F27">
              <w:rPr>
                <w:rFonts w:ascii="Times New Roman" w:hAnsi="Times New Roman" w:cs="Times New Roman"/>
              </w:rPr>
              <w:t>ских решений. Деятельность по обеспечению информац</w:t>
            </w:r>
            <w:r w:rsidRPr="009A3F27">
              <w:rPr>
                <w:rFonts w:ascii="Times New Roman" w:hAnsi="Times New Roman" w:cs="Times New Roman"/>
              </w:rPr>
              <w:t>и</w:t>
            </w:r>
            <w:r w:rsidRPr="009A3F27">
              <w:rPr>
                <w:rFonts w:ascii="Times New Roman" w:hAnsi="Times New Roman" w:cs="Times New Roman"/>
              </w:rPr>
              <w:t>ей любого процесса обычно называют информационным обеспечением</w:t>
            </w:r>
          </w:p>
          <w:p w:rsidR="001A6474" w:rsidRPr="009A3F27" w:rsidRDefault="001A6474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65" w:rsidRPr="009A3F27" w:rsidRDefault="00AC0F6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векторов </w:t>
            </w:r>
            <w:r w:rsidR="00DC2C1A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и потоков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го сопровождения ИП</w:t>
            </w:r>
          </w:p>
          <w:p w:rsidR="00AC0F65" w:rsidRPr="009A3F27" w:rsidRDefault="00AC0F6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2E" w:rsidRPr="009A3F27" w:rsidRDefault="00EF4A2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1.Ознакомление с прик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зом МО на предмет пол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информации об 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новационном простра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стве республики.</w:t>
            </w:r>
          </w:p>
          <w:p w:rsidR="00EF4A2E" w:rsidRPr="009A3F27" w:rsidRDefault="00EF4A2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2.Ознакомление с инфо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мацией на сайтах АПО, ИРО (информация о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вышении квалификации, инструкции, методические рекомендации, банк инн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вационного опыта).</w:t>
            </w:r>
          </w:p>
          <w:p w:rsidR="00EF4A2E" w:rsidRPr="009A3F27" w:rsidRDefault="00EF4A2E" w:rsidP="003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3. Подготовка информ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ции для педсовета, для разработки приказа УО, для  размещения инфо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мации на сайте УО</w:t>
            </w:r>
          </w:p>
        </w:tc>
        <w:tc>
          <w:tcPr>
            <w:tcW w:w="2551" w:type="dxa"/>
          </w:tcPr>
          <w:p w:rsidR="00AE0C96" w:rsidRPr="009A3F27" w:rsidRDefault="00AE0C96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барьеров инновационной де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24A4B" w:rsidRPr="009A3F27" w:rsidRDefault="00924A4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Совещание при 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ректоре «Барьеры и факторы риска: пути преодоления»</w:t>
            </w:r>
            <w:r w:rsidR="00F31C77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- этап реализации </w:t>
            </w:r>
            <w:proofErr w:type="spellStart"/>
            <w:r w:rsidR="00F31C77" w:rsidRPr="009A3F27">
              <w:rPr>
                <w:rFonts w:ascii="Times New Roman" w:hAnsi="Times New Roman" w:cs="Times New Roman"/>
                <w:sz w:val="24"/>
                <w:szCs w:val="24"/>
              </w:rPr>
              <w:t>поекта</w:t>
            </w:r>
            <w:proofErr w:type="spellEnd"/>
          </w:p>
          <w:p w:rsidR="003930A5" w:rsidRPr="009A3F27" w:rsidRDefault="003930A5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F31C77" w:rsidRPr="009A3F27" w:rsidRDefault="00F31C77" w:rsidP="003930A5">
            <w:pPr>
              <w:rPr>
                <w:rFonts w:ascii="Times New Roman" w:hAnsi="Times New Roman" w:cs="Times New Roman"/>
              </w:rPr>
            </w:pPr>
          </w:p>
          <w:p w:rsidR="003930A5" w:rsidRPr="009A3F27" w:rsidRDefault="003930A5" w:rsidP="00393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F27">
              <w:rPr>
                <w:rFonts w:ascii="Times New Roman" w:hAnsi="Times New Roman" w:cs="Times New Roman"/>
              </w:rPr>
              <w:lastRenderedPageBreak/>
              <w:t>Проектирование и пс</w:t>
            </w:r>
            <w:r w:rsidRPr="009A3F27">
              <w:rPr>
                <w:rFonts w:ascii="Times New Roman" w:hAnsi="Times New Roman" w:cs="Times New Roman"/>
              </w:rPr>
              <w:t>и</w:t>
            </w:r>
            <w:r w:rsidRPr="009A3F27">
              <w:rPr>
                <w:rFonts w:ascii="Times New Roman" w:hAnsi="Times New Roman" w:cs="Times New Roman"/>
              </w:rPr>
              <w:t xml:space="preserve">хологическая поддержка стадий </w:t>
            </w:r>
            <w:proofErr w:type="spellStart"/>
            <w:r w:rsidRPr="009A3F27">
              <w:rPr>
                <w:rFonts w:ascii="Times New Roman" w:hAnsi="Times New Roman" w:cs="Times New Roman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</w:rPr>
              <w:t>.к</w:t>
            </w:r>
            <w:proofErr w:type="gramEnd"/>
            <w:r w:rsidRPr="009A3F27">
              <w:rPr>
                <w:rFonts w:ascii="Times New Roman" w:hAnsi="Times New Roman" w:cs="Times New Roman"/>
              </w:rPr>
              <w:t>оллектива</w:t>
            </w:r>
            <w:proofErr w:type="spellEnd"/>
            <w:r w:rsidRPr="009A3F27">
              <w:rPr>
                <w:rFonts w:ascii="Times New Roman" w:hAnsi="Times New Roman" w:cs="Times New Roman"/>
              </w:rPr>
              <w:t xml:space="preserve"> в ИД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: робость - кликуш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ство - стабилизация - сотрудничество-зрелость</w:t>
            </w:r>
            <w:r w:rsidR="00F31C77"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(Шамова)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0A5" w:rsidRPr="009A3F27" w:rsidRDefault="003930A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3" w:rsidRPr="009A3F27" w:rsidRDefault="00EF4A2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диагн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C8A" w:rsidRPr="009A3F27">
              <w:rPr>
                <w:rFonts w:ascii="Times New Roman" w:hAnsi="Times New Roman" w:cs="Times New Roman"/>
                <w:sz w:val="24"/>
                <w:szCs w:val="24"/>
              </w:rPr>
              <w:t>ментария.</w:t>
            </w:r>
          </w:p>
          <w:p w:rsidR="008D0C8A" w:rsidRPr="009A3F27" w:rsidRDefault="008D0C8A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консультации, тр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нинги, направленные на преодоление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ведения. </w:t>
            </w:r>
          </w:p>
          <w:p w:rsidR="008D0C8A" w:rsidRPr="009A3F27" w:rsidRDefault="008D0C8A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3.Прведение диагн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стических меропри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EF4A2E" w:rsidRPr="009A3F27" w:rsidRDefault="008D0C8A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диагн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ментария для выявл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ния результативности занятий постоянно действующего сем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4A2E" w:rsidRPr="009A3F27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  <w:tc>
          <w:tcPr>
            <w:tcW w:w="2629" w:type="dxa"/>
          </w:tcPr>
          <w:p w:rsidR="00EF4A2E" w:rsidRPr="009A3F27" w:rsidRDefault="00EF4A2E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Ознакомление с но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мативным правовым обеспечением ИД.</w:t>
            </w:r>
          </w:p>
          <w:p w:rsidR="003A6EDF" w:rsidRPr="009A3F27" w:rsidRDefault="003A6EDF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2.Актуализация осно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ных ценностно-смысловых и содерж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тельных аспектов 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проекта.</w:t>
            </w:r>
          </w:p>
          <w:p w:rsidR="003A6EDF" w:rsidRPr="009A3F27" w:rsidRDefault="003A6EDF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3. Самодиагностика инновационной гото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A6EDF" w:rsidRPr="009A3F27" w:rsidRDefault="003A6EDF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4.Выявление метод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ческих, образовател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ных потребностей.</w:t>
            </w:r>
          </w:p>
          <w:p w:rsidR="003A6EDF" w:rsidRPr="009A3F27" w:rsidRDefault="003A6EDF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5.Формулирование профессиональных з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просов.</w:t>
            </w:r>
          </w:p>
          <w:p w:rsidR="003A6EDF" w:rsidRPr="009A3F27" w:rsidRDefault="003A6EDF" w:rsidP="00DF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6.Включение в работу локальных методич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ских формирований на основе професси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нальной кооперации.</w:t>
            </w:r>
          </w:p>
          <w:p w:rsidR="003A6EDF" w:rsidRPr="009A3F27" w:rsidRDefault="009F7821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  <w:proofErr w:type="spellStart"/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. исследования (совместно с консул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тантом и руководит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EDF" w:rsidRPr="009A3F27">
              <w:rPr>
                <w:rFonts w:ascii="Times New Roman" w:hAnsi="Times New Roman" w:cs="Times New Roman"/>
                <w:sz w:val="24"/>
                <w:szCs w:val="24"/>
              </w:rPr>
              <w:t>лем ИП)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35" w:rsidRPr="009A3F27" w:rsidRDefault="00136035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5" w:rsidRPr="009A3F27" w:rsidRDefault="00136035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тем по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самообразования (с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мообразование встра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вается в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пед.исследование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035" w:rsidRPr="009A3F27" w:rsidRDefault="00136035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21" w:rsidRPr="009A3F27" w:rsidRDefault="009F7821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8. Составление плана индивидуальной инн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вационной деятельн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9F7821" w:rsidRPr="009A3F27" w:rsidRDefault="009F7821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9. Оформление и з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полнение дневника участника ИД</w:t>
            </w:r>
            <w:r w:rsidR="0063617F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17F" w:rsidRPr="009A3F27" w:rsidRDefault="0063617F" w:rsidP="009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(дневник-портфолио, включая портфолио по самообразованию)</w:t>
            </w:r>
          </w:p>
        </w:tc>
      </w:tr>
      <w:tr w:rsidR="00B83044" w:rsidRPr="009A3F27" w:rsidTr="003E3FC8">
        <w:tc>
          <w:tcPr>
            <w:tcW w:w="14786" w:type="dxa"/>
            <w:gridSpan w:val="5"/>
          </w:tcPr>
          <w:p w:rsidR="00B83044" w:rsidRPr="009A3F27" w:rsidRDefault="00B83044" w:rsidP="00B8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2-ой этап. Погружение в инновационную деятельность на основе принятия ценностно-смысловых установок инновационного прое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  <w:p w:rsidR="00010B5D" w:rsidRPr="009A3F27" w:rsidRDefault="00010B5D" w:rsidP="00B8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этапа. Формирование когнитивной и </w:t>
            </w:r>
            <w:proofErr w:type="spellStart"/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3D2BB5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рациональной</w:t>
            </w:r>
            <w:proofErr w:type="spellEnd"/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готовности </w:t>
            </w:r>
            <w:r w:rsidR="003D2BB5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инновационной деятельности к реализации и</w:t>
            </w:r>
            <w:r w:rsidR="003D2BB5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D2BB5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новационного проекта.</w:t>
            </w:r>
          </w:p>
        </w:tc>
      </w:tr>
      <w:tr w:rsidR="004932A9" w:rsidRPr="009A3F27" w:rsidTr="003E3FC8">
        <w:tc>
          <w:tcPr>
            <w:tcW w:w="3369" w:type="dxa"/>
          </w:tcPr>
          <w:p w:rsidR="009C0712" w:rsidRPr="009A3F27" w:rsidRDefault="009C0712" w:rsidP="00F1189D">
            <w:pPr>
              <w:rPr>
                <w:rFonts w:ascii="Times New Roman" w:hAnsi="Times New Roman" w:cs="Times New Roman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Проектирование инновацио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среды: 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единое информац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онно-педагогическое </w:t>
            </w:r>
            <w:r w:rsidR="005D0D41">
              <w:rPr>
                <w:rFonts w:ascii="Times New Roman" w:eastAsia="Times New Roman" w:hAnsi="Times New Roman" w:cs="Times New Roman"/>
                <w:lang w:eastAsia="ru-RU"/>
              </w:rPr>
              <w:t>поле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, бл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гоприятный социально-психологический климат, сист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му управленческой подде</w:t>
            </w:r>
            <w:bookmarkStart w:id="0" w:name="_GoBack"/>
            <w:bookmarkEnd w:id="0"/>
            <w:r w:rsidR="003930A5" w:rsidRPr="009A3F27">
              <w:rPr>
                <w:rFonts w:ascii="Times New Roman" w:eastAsia="Times New Roman" w:hAnsi="Times New Roman" w:cs="Times New Roman"/>
                <w:lang w:eastAsia="ru-RU"/>
              </w:rPr>
              <w:t>ржки и стимулирования инновационной деятельности педагогов и т. д</w:t>
            </w:r>
          </w:p>
          <w:p w:rsidR="003817F1" w:rsidRPr="009A3F27" w:rsidRDefault="003817F1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«От создания инновационного проекта к обогащенной инн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вационной среде»</w:t>
            </w:r>
          </w:p>
          <w:p w:rsidR="003817F1" w:rsidRPr="009A3F27" w:rsidRDefault="003817F1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77" w:rsidRPr="009A3F27" w:rsidRDefault="00545577" w:rsidP="005455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К признакам инновационной среды относятся: способность педагогов к творчеству, наличие в коллективе партнёрских и дружеских отношений, хорошая обратная связь (с учащимися, семьями, социумом), а также 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тегративные характеристики в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сокоразвитого коллектива (об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ность ценностных ориентации, интересов, целевых установок и т. п.).</w:t>
            </w:r>
          </w:p>
          <w:p w:rsidR="00545577" w:rsidRPr="009A3F27" w:rsidRDefault="00545577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77" w:rsidRPr="009A3F27" w:rsidRDefault="00545577" w:rsidP="005455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Среди организационно-управленческие условий созд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ния и развития инновационной среды выделяют: осуществление личностно адаптированной с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стемы непрерывного повышения профессионально-педагогической компетентности; управленческую поддержку 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разовательных инициатив и п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дагогического творчества; с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здание гибкой системы орган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зационно-процедурных мех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низмов выдвижения, экспертизы и реализации инновационных идей; интеграцию инновацио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ных потенциалов образовател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ной среды; формирование сов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купного субъекта управления инновационным процессом в школе.</w:t>
            </w:r>
            <w:proofErr w:type="gramEnd"/>
          </w:p>
          <w:p w:rsidR="00545577" w:rsidRPr="009A3F27" w:rsidRDefault="00545577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9D" w:rsidRPr="009A3F27" w:rsidRDefault="00D56FA5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AC29F0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: разработка мех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низма самоконтроля ИД (электронная</w:t>
            </w:r>
            <w:r w:rsidR="00F1189D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матрица)</w:t>
            </w:r>
            <w:r w:rsidR="00AC29F0" w:rsidRPr="009A3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9F0" w:rsidRPr="009A3F27" w:rsidRDefault="00AC29F0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дополнения к 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териальному стимулированию участников ИД.</w:t>
            </w:r>
          </w:p>
          <w:p w:rsidR="00F1189D" w:rsidRPr="009A3F27" w:rsidRDefault="00F1189D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плана по ПК участников ИД.</w:t>
            </w:r>
          </w:p>
          <w:p w:rsidR="000C7CBD" w:rsidRPr="009A3F27" w:rsidRDefault="000C7CBD" w:rsidP="00F1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Налаживание взаимодействия с партнерами и социумом</w:t>
            </w:r>
            <w:r w:rsidR="00D5291D" w:rsidRPr="009A3F27">
              <w:rPr>
                <w:rFonts w:ascii="Times New Roman" w:hAnsi="Times New Roman" w:cs="Times New Roman"/>
                <w:sz w:val="24"/>
                <w:szCs w:val="24"/>
              </w:rPr>
              <w:t>, разработка плана сотруднич</w:t>
            </w:r>
            <w:r w:rsidR="00D5291D"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291D" w:rsidRPr="009A3F2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1D" w:rsidRPr="009A3F27" w:rsidRDefault="00BF75FB" w:rsidP="009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Включение в сетевое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ционное сообщество</w:t>
            </w:r>
            <w:r w:rsidR="00D5291D"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EBF" w:rsidRPr="009A3F27" w:rsidRDefault="00996EBF" w:rsidP="0099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2" w:rsidRPr="009A3F27" w:rsidRDefault="003F7982" w:rsidP="009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Стимулирование взаимоде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ствия участников ИД.</w:t>
            </w:r>
          </w:p>
          <w:p w:rsidR="00996EBF" w:rsidRPr="009A3F27" w:rsidRDefault="00996EBF" w:rsidP="0099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30A5" w:rsidRPr="009A3F27" w:rsidRDefault="003930A5" w:rsidP="00393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F27">
              <w:rPr>
                <w:rFonts w:ascii="Times New Roman" w:hAnsi="Times New Roman" w:cs="Times New Roman"/>
              </w:rPr>
              <w:lastRenderedPageBreak/>
              <w:t>Проектирование и методич</w:t>
            </w:r>
            <w:r w:rsidRPr="009A3F27">
              <w:rPr>
                <w:rFonts w:ascii="Times New Roman" w:hAnsi="Times New Roman" w:cs="Times New Roman"/>
              </w:rPr>
              <w:t>е</w:t>
            </w:r>
            <w:r w:rsidRPr="009A3F27">
              <w:rPr>
                <w:rFonts w:ascii="Times New Roman" w:hAnsi="Times New Roman" w:cs="Times New Roman"/>
              </w:rPr>
              <w:t xml:space="preserve">ское сопровождение стадий </w:t>
            </w:r>
            <w:proofErr w:type="spellStart"/>
            <w:r w:rsidRPr="009A3F27">
              <w:rPr>
                <w:rFonts w:ascii="Times New Roman" w:hAnsi="Times New Roman" w:cs="Times New Roman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</w:rPr>
              <w:t>.к</w:t>
            </w:r>
            <w:proofErr w:type="gramEnd"/>
            <w:r w:rsidRPr="009A3F27">
              <w:rPr>
                <w:rFonts w:ascii="Times New Roman" w:hAnsi="Times New Roman" w:cs="Times New Roman"/>
              </w:rPr>
              <w:t>оллектива</w:t>
            </w:r>
            <w:proofErr w:type="spellEnd"/>
            <w:r w:rsidRPr="009A3F27">
              <w:rPr>
                <w:rFonts w:ascii="Times New Roman" w:hAnsi="Times New Roman" w:cs="Times New Roman"/>
              </w:rPr>
              <w:t xml:space="preserve"> в ИД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: робость - кликушество - стабилизация - сотрудничество-зрелость.</w:t>
            </w:r>
          </w:p>
          <w:p w:rsidR="003930A5" w:rsidRPr="009A3F27" w:rsidRDefault="003930A5" w:rsidP="00097BF6">
            <w:pPr>
              <w:rPr>
                <w:rFonts w:ascii="Times New Roman" w:hAnsi="Times New Roman" w:cs="Times New Roman"/>
              </w:rPr>
            </w:pPr>
          </w:p>
          <w:p w:rsidR="007D1201" w:rsidRPr="009A3F27" w:rsidRDefault="00097BF6" w:rsidP="00097B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Организационно-методические формы интеграции инновац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онных усилий, повышения 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новационного потенциала орг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низации, вовлечения учителей в инновационную деятельность:</w:t>
            </w:r>
          </w:p>
          <w:p w:rsidR="00097BF6" w:rsidRPr="009A3F27" w:rsidRDefault="00097BF6" w:rsidP="00097B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постоянно действующий сем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нар по актуальным проблемам, над которыми работает школа; стажировка, повышение квал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фикации; педагогические, м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тодические советы, круглые столы, дискуссии; деловые, р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левые, эвристические игры по 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генерированию новых педаг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гических идей; творческая р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бота учителей в школьных, районных МО; самообразов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ние, работа с научно-методической литературой; с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мостоятельная исследовател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ская, творческая деятельность над темой, участие в колле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тивной экспериментально-исследовательской деятельн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сти в рамках общей проблемы;</w:t>
            </w:r>
            <w:proofErr w:type="gramEnd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практикумы, тренинги; иннов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ционные технологии обучения, интерактивные методы научно-методической работы; описание инновации как опыта работы, выступления на научно-практических конференциях, семинарах; творческие отчеты учителей по обобщению опыта и др.</w:t>
            </w:r>
            <w:r w:rsidR="007D1201"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gramStart"/>
            <w:r w:rsidR="007D1201" w:rsidRPr="009A3F27">
              <w:rPr>
                <w:rFonts w:ascii="Times New Roman" w:eastAsia="Times New Roman" w:hAnsi="Times New Roman" w:cs="Times New Roman"/>
                <w:lang w:eastAsia="ru-RU"/>
              </w:rPr>
              <w:t>Народная</w:t>
            </w:r>
            <w:proofErr w:type="gramEnd"/>
            <w:r w:rsidR="007D1201"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D1201" w:rsidRPr="009A3F27">
              <w:rPr>
                <w:rFonts w:ascii="Times New Roman" w:eastAsia="Times New Roman" w:hAnsi="Times New Roman" w:cs="Times New Roman"/>
                <w:lang w:eastAsia="ru-RU"/>
              </w:rPr>
              <w:t>асвета</w:t>
            </w:r>
            <w:proofErr w:type="spellEnd"/>
            <w:r w:rsidR="00931FC5" w:rsidRPr="009A3F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1201" w:rsidRPr="009A3F27">
              <w:rPr>
                <w:rFonts w:ascii="Times New Roman" w:eastAsia="Times New Roman" w:hAnsi="Times New Roman" w:cs="Times New Roman"/>
                <w:lang w:eastAsia="ru-RU"/>
              </w:rPr>
              <w:t>, 2016, № 3 – проведение тренинга, УДИ, семинара)</w:t>
            </w:r>
          </w:p>
          <w:p w:rsidR="003930A5" w:rsidRPr="009A3F27" w:rsidRDefault="003930A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B5" w:rsidRPr="009A3F27" w:rsidRDefault="001C2DB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C8" w:rsidRPr="009A3F27" w:rsidRDefault="00021AC8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шаги в инновации».</w:t>
            </w:r>
          </w:p>
          <w:p w:rsidR="004932A9" w:rsidRPr="009A3F27" w:rsidRDefault="002E03A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0440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A3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постоянно де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ствующего семинара «</w:t>
            </w:r>
            <w:r w:rsidR="00870440"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70440"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440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гогическое исследование как метод </w:t>
            </w:r>
            <w:r w:rsidR="005C0B17" w:rsidRPr="009A3F27">
              <w:rPr>
                <w:rFonts w:ascii="Times New Roman" w:hAnsi="Times New Roman" w:cs="Times New Roman"/>
                <w:sz w:val="24"/>
                <w:szCs w:val="24"/>
              </w:rPr>
              <w:t>формирования педаг</w:t>
            </w:r>
            <w:r w:rsidR="005C0B17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B17" w:rsidRPr="009A3F27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r w:rsidR="00870440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</w:t>
            </w:r>
            <w:r w:rsidR="005C0B17" w:rsidRPr="009A3F2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36035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– Реестр тем </w:t>
            </w:r>
            <w:proofErr w:type="spellStart"/>
            <w:r w:rsidR="00136035"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136035"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36035"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сследований</w:t>
            </w:r>
            <w:proofErr w:type="spellEnd"/>
          </w:p>
          <w:p w:rsidR="003E3FC8" w:rsidRPr="009A3F27" w:rsidRDefault="003E3FC8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C1" w:rsidRPr="009A3F27" w:rsidRDefault="00FC2EC1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Работа проблемной группы по вопросу разработки фо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мы и способа ведения дне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3E3FC8" w:rsidRPr="009A3F27" w:rsidRDefault="003E3FC8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C1" w:rsidRPr="009A3F27" w:rsidRDefault="00BF19D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Создание экспертной группы по рецензированию матери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лов инновационного опыта (группа как фракция метод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ческого совета).</w:t>
            </w:r>
          </w:p>
          <w:p w:rsidR="003E3FC8" w:rsidRPr="009A3F27" w:rsidRDefault="003E3FC8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AB" w:rsidRPr="009A3F27" w:rsidRDefault="00884CE2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базе одного из УО, реализующего ИП.</w:t>
            </w: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Темы консультаций:</w:t>
            </w: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«Определение области цел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полагания в процессе пров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«Содержательный характер отражения процессуальной деятельности в дневниках (содержательный характер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«Концептуализация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педагогического опыта (трансформация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тологического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материал, изложенный мет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дическим языком)»</w:t>
            </w:r>
          </w:p>
          <w:p w:rsidR="0042620D" w:rsidRPr="009A3F27" w:rsidRDefault="0042620D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9A3F27" w:rsidRDefault="0042620D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Супервизия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как консульт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ционная форма взаимоде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</w:p>
          <w:p w:rsidR="003F2CE4" w:rsidRPr="009A3F27" w:rsidRDefault="003F2CE4" w:rsidP="00003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Пашкович</w:t>
            </w:r>
            <w:proofErr w:type="spell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, Т.Ф.</w:t>
            </w:r>
          </w:p>
          <w:p w:rsidR="003F2CE4" w:rsidRPr="009A3F27" w:rsidRDefault="003F2CE4" w:rsidP="00003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 как эффективное сре</w:t>
            </w:r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proofErr w:type="spell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пофессионального</w:t>
            </w:r>
            <w:proofErr w:type="spell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</w:t>
            </w:r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ствия / Т. Ф. </w:t>
            </w:r>
            <w:proofErr w:type="spell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Пашкович</w:t>
            </w:r>
            <w:proofErr w:type="spell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gram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proofErr w:type="gram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асвета</w:t>
            </w:r>
            <w:proofErr w:type="spellEnd"/>
            <w:r w:rsidRPr="009A3F27">
              <w:rPr>
                <w:rFonts w:ascii="Times New Roman" w:hAnsi="Times New Roman" w:cs="Times New Roman"/>
                <w:sz w:val="20"/>
                <w:szCs w:val="20"/>
              </w:rPr>
              <w:t>: журнал. — 2017, №2. — С. 28-33</w:t>
            </w:r>
          </w:p>
          <w:p w:rsidR="00C85C30" w:rsidRPr="009A3F27" w:rsidRDefault="00C85C30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1705" w:rsidRPr="009A3F27" w:rsidRDefault="00EF170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сетевого взаимодействия участн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ков инновационного пр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екта (в рамках УО и с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гимиУО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705" w:rsidRPr="009A3F27" w:rsidRDefault="00EF170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05" w:rsidRPr="009A3F27" w:rsidRDefault="009A7AB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A16C0" w:rsidRPr="009A3F27">
              <w:rPr>
                <w:rFonts w:ascii="Times New Roman" w:hAnsi="Times New Roman" w:cs="Times New Roman"/>
                <w:sz w:val="24"/>
                <w:szCs w:val="24"/>
              </w:rPr>
              <w:t>, структур</w:t>
            </w:r>
            <w:r w:rsidR="008A16C0"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6C0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 (внутренних и внешних; по субъекту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требления информации и т.д.)</w:t>
            </w:r>
          </w:p>
          <w:p w:rsidR="009A7ABC" w:rsidRPr="009A3F27" w:rsidRDefault="009A7AB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BC" w:rsidRPr="009A3F27" w:rsidRDefault="009A7AB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навигации 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формационных потоков</w:t>
            </w:r>
          </w:p>
          <w:p w:rsidR="001A6474" w:rsidRPr="009A3F27" w:rsidRDefault="001A6474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9" w:rsidRPr="009A3F27" w:rsidRDefault="0099499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разработка символов и 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туалов в рамках ИП.</w:t>
            </w:r>
          </w:p>
          <w:p w:rsidR="00994992" w:rsidRPr="009A3F27" w:rsidRDefault="0099499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Страница в локальном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дагогическом издании.</w:t>
            </w:r>
          </w:p>
          <w:p w:rsidR="00994992" w:rsidRPr="009A3F27" w:rsidRDefault="0099499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на странице сайта.</w:t>
            </w:r>
          </w:p>
          <w:p w:rsidR="00994992" w:rsidRPr="009A3F27" w:rsidRDefault="0099499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мации для родителей и для социума.</w:t>
            </w:r>
          </w:p>
          <w:p w:rsidR="00994992" w:rsidRPr="009A3F27" w:rsidRDefault="00244BC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Анонсирование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ционного педагогического опыта (в том числе и с сайта АПО).</w:t>
            </w:r>
          </w:p>
          <w:p w:rsidR="00244BCE" w:rsidRPr="009A3F27" w:rsidRDefault="00CE0C7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Создание локальной сети для участников ИП, инн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вационных УО.</w:t>
            </w:r>
          </w:p>
          <w:p w:rsidR="00FB184E" w:rsidRPr="009A3F27" w:rsidRDefault="00FC6B47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Презентация промежуто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продуктов.</w:t>
            </w:r>
          </w:p>
          <w:p w:rsidR="00FC6B47" w:rsidRPr="009A3F27" w:rsidRDefault="00FC6B47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Популяризация творч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ских работ обучающихся и педагогов в рамках ИД.</w:t>
            </w:r>
          </w:p>
          <w:p w:rsidR="00E6364B" w:rsidRPr="009A3F27" w:rsidRDefault="00E6364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B" w:rsidRPr="009A3F27" w:rsidRDefault="00E6364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Создание форума для 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тивизации коммуникации участников ИД.</w:t>
            </w:r>
          </w:p>
          <w:p w:rsidR="00E6364B" w:rsidRPr="009A3F27" w:rsidRDefault="00E6364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B" w:rsidRPr="009A3F27" w:rsidRDefault="00E6364B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банка материалов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ционного педагогического опыта.</w:t>
            </w:r>
          </w:p>
          <w:p w:rsidR="00997C0C" w:rsidRPr="009A3F27" w:rsidRDefault="00997C0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0C" w:rsidRPr="009A3F27" w:rsidRDefault="00997C0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индивидуальных образ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и информац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онных ресурсов.</w:t>
            </w:r>
          </w:p>
          <w:p w:rsidR="00CE0C75" w:rsidRPr="009A3F27" w:rsidRDefault="00CE0C75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710" w:rsidRPr="009A3F27" w:rsidRDefault="001D180B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провождение ИД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дагогов и обуча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A32ED" w:rsidRPr="009A3F27" w:rsidRDefault="00CA32ED" w:rsidP="001D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0B" w:rsidRPr="009A3F27" w:rsidRDefault="001D180B" w:rsidP="001D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Составление, отр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ботка, коррекция, 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полнение диагност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ческого инструмент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проекта, в рамках индивид</w:t>
            </w:r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proofErr w:type="spellStart"/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>. исслед</w:t>
            </w:r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B57" w:rsidRPr="009A3F27">
              <w:rPr>
                <w:rFonts w:ascii="Times New Roman" w:hAnsi="Times New Roman" w:cs="Times New Roman"/>
                <w:sz w:val="24"/>
                <w:szCs w:val="24"/>
              </w:rPr>
              <w:t>ваний)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2ED" w:rsidRPr="009A3F27" w:rsidRDefault="00CA32ED" w:rsidP="001D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0B" w:rsidRPr="009A3F27" w:rsidRDefault="001D180B" w:rsidP="001D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Психологическая по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держка субъектов ИД посредством трени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гов, консультаций,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нятий.</w:t>
            </w:r>
          </w:p>
          <w:p w:rsidR="001D180B" w:rsidRPr="009A3F27" w:rsidRDefault="001D180B" w:rsidP="001D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907997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меропр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ятий для ПК в учр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ждениях, осуществл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ющих научно-методическое обесп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 исследования, фикс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ция результатов в 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критер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базой.</w:t>
            </w: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Повышение квалиф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кации в запланирова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ных мероприятиях.</w:t>
            </w: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Развитие професси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кооперации и 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посре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ством взаимодействия с коллегами (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суперв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), корпоративного обучения.</w:t>
            </w: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C8" w:rsidRPr="009A3F27" w:rsidRDefault="00021AC8" w:rsidP="000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Библиографическое исследование (аннот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рование, рефериров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021AC8" w:rsidRPr="009A3F27" w:rsidRDefault="00021AC8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97" w:rsidRPr="009A3F27" w:rsidRDefault="00907997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14786" w:type="dxa"/>
            <w:gridSpan w:val="5"/>
          </w:tcPr>
          <w:p w:rsidR="004932A9" w:rsidRPr="009A3F27" w:rsidRDefault="004932A9" w:rsidP="0049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3-ий этап. Реализация содержания инновационной деятельности посредством создания проектных продуктов (образовательные пр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дукты в рамках инновационного педагогического процесса).</w:t>
            </w:r>
          </w:p>
          <w:p w:rsidR="004932A9" w:rsidRPr="009A3F27" w:rsidRDefault="004932A9" w:rsidP="0049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этапа. Формирование инновационного педагогического опыта (коллективного и индивидуального)</w:t>
            </w:r>
          </w:p>
        </w:tc>
      </w:tr>
      <w:tr w:rsidR="004932A9" w:rsidRPr="009A3F27" w:rsidTr="003E3FC8">
        <w:tc>
          <w:tcPr>
            <w:tcW w:w="3369" w:type="dxa"/>
          </w:tcPr>
          <w:p w:rsidR="006165EA" w:rsidRPr="009A3F27" w:rsidRDefault="006165EA" w:rsidP="006165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 управлении инновационными процессами в образовании свою эффективность доказали след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ющее методы руководства инн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вационной деятельностью: мет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ды создания (формирования) эффективно работающих творч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ских, исследовательских групп, эффективной системы коммун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каций; методы мотивации (ст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мулирование, создание креати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ного поля, мотивирующий ко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троль); методы создания условий для профессионального роста членов </w:t>
            </w:r>
            <w:proofErr w:type="spellStart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; методы регулирования социально-психологического климата в коллективе, формирования </w:t>
            </w:r>
            <w:proofErr w:type="spellStart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вну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ришкольной</w:t>
            </w:r>
            <w:proofErr w:type="spellEnd"/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интегр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рующие усилия субъектов инн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вационного процесса в достиж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3F27">
              <w:rPr>
                <w:rFonts w:ascii="Times New Roman" w:eastAsia="Times New Roman" w:hAnsi="Times New Roman" w:cs="Times New Roman"/>
                <w:lang w:eastAsia="ru-RU"/>
              </w:rPr>
              <w:t>нии целей развития школы.</w:t>
            </w:r>
          </w:p>
          <w:p w:rsidR="006165EA" w:rsidRPr="009A3F27" w:rsidRDefault="006165EA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12" w:rsidRPr="009A3F27" w:rsidRDefault="0050064D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9C0712"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  <w:p w:rsidR="009C0712" w:rsidRPr="009A3F27" w:rsidRDefault="009C0712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педагогов на ИД и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876" w:rsidRPr="009A3F27" w:rsidRDefault="0050064D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поощрение промежуточных результатов, определение приоритетных направлений исследований</w:t>
            </w:r>
            <w:r w:rsidR="00EA7876" w:rsidRPr="009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876" w:rsidRPr="009A3F27" w:rsidRDefault="00EA7876" w:rsidP="00E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76" w:rsidRPr="009A3F27" w:rsidRDefault="009C0712" w:rsidP="00E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7876" w:rsidRPr="009A3F27">
              <w:rPr>
                <w:rFonts w:ascii="Times New Roman" w:hAnsi="Times New Roman" w:cs="Times New Roman"/>
                <w:sz w:val="24"/>
                <w:szCs w:val="24"/>
              </w:rPr>
              <w:t>азвитие инновационной ср</w:t>
            </w:r>
            <w:r w:rsidR="00EA7876"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876" w:rsidRPr="009A3F27">
              <w:rPr>
                <w:rFonts w:ascii="Times New Roman" w:hAnsi="Times New Roman" w:cs="Times New Roman"/>
                <w:sz w:val="24"/>
                <w:szCs w:val="24"/>
              </w:rPr>
              <w:t>ды УО:</w:t>
            </w:r>
          </w:p>
          <w:p w:rsidR="004932A9" w:rsidRPr="009A3F27" w:rsidRDefault="0050064D" w:rsidP="00E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3FC8" w:rsidRPr="009A3F27" w:rsidRDefault="003E3FC8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инновационной компетентности участников ИД</w:t>
            </w:r>
          </w:p>
          <w:p w:rsidR="003E3FC8" w:rsidRPr="009A3F27" w:rsidRDefault="003E3FC8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A3" w:rsidRPr="009A3F27" w:rsidRDefault="000038A3" w:rsidP="0000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Занятие № 3 постоянно де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ствующего семинара «Мод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лирование как метод иссл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дования образовательной практики» Разработка мод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ли методической работы.</w:t>
            </w:r>
          </w:p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048A0" w:rsidP="004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знаний (м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неджмент знаний)</w:t>
            </w:r>
            <w:r w:rsidR="00D118E0" w:rsidRPr="009A3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8E0" w:rsidRPr="009A3F27" w:rsidRDefault="00D118E0" w:rsidP="004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ционных ресурсов и алг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ритмов пользования ими</w:t>
            </w:r>
          </w:p>
          <w:p w:rsidR="00E81F2C" w:rsidRPr="009A3F27" w:rsidRDefault="00E81F2C" w:rsidP="0040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2C" w:rsidRPr="009A3F27" w:rsidRDefault="00EF235B" w:rsidP="0040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Информационно-консультационного центра</w:t>
            </w:r>
          </w:p>
        </w:tc>
        <w:tc>
          <w:tcPr>
            <w:tcW w:w="2551" w:type="dxa"/>
          </w:tcPr>
          <w:p w:rsidR="004932A9" w:rsidRPr="009A3F27" w:rsidRDefault="00CA32ED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провождение индив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дуальных </w:t>
            </w:r>
            <w:proofErr w:type="spell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сследований</w:t>
            </w:r>
            <w:proofErr w:type="spellEnd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крит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риев результативн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сти исследования и подбор диагностик)</w:t>
            </w:r>
          </w:p>
        </w:tc>
        <w:tc>
          <w:tcPr>
            <w:tcW w:w="2629" w:type="dxa"/>
          </w:tcPr>
          <w:p w:rsidR="004932A9" w:rsidRPr="009A3F27" w:rsidRDefault="004048A0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Разработка методич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ских форм реализации исследовательской 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(клуб, </w:t>
            </w:r>
            <w:r w:rsidR="00167414" w:rsidRPr="009A3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7414"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414" w:rsidRPr="009A3F27">
              <w:rPr>
                <w:rFonts w:ascii="Times New Roman" w:hAnsi="Times New Roman" w:cs="Times New Roman"/>
                <w:sz w:val="24"/>
                <w:szCs w:val="24"/>
              </w:rPr>
              <w:t>общество, ассоциация и т.д.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5F6" w:rsidRPr="009A3F27" w:rsidRDefault="00FC65F6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6" w:rsidRPr="009A3F27" w:rsidRDefault="00FC65F6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педагогов</w:t>
            </w: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14786" w:type="dxa"/>
            <w:gridSpan w:val="5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4-ый этап. Аналитико-диагностическая деятельность (входная, промежуточная – итоговая как основа подготовки отчетных матер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алов).</w:t>
            </w:r>
          </w:p>
          <w:p w:rsidR="004932A9" w:rsidRPr="009A3F27" w:rsidRDefault="004932A9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этапа.</w:t>
            </w:r>
            <w:r w:rsidR="004443E6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фиксация результатов</w:t>
            </w: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14786" w:type="dxa"/>
            <w:gridSpan w:val="5"/>
          </w:tcPr>
          <w:p w:rsidR="004932A9" w:rsidRPr="009A3F27" w:rsidRDefault="004932A9" w:rsidP="0049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5-ый этап. Оценочно-рефлексивная деятельность.</w:t>
            </w:r>
          </w:p>
          <w:p w:rsidR="004932A9" w:rsidRPr="009A3F27" w:rsidRDefault="004932A9" w:rsidP="00C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этапа. Оценка результатов инновационной деятельности (проектных продуктов) </w:t>
            </w:r>
            <w:r w:rsidR="00AB2610"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на предмет соответствия, меры достижения поставленных целей, выявление факторов риска</w:t>
            </w: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32A9" w:rsidRPr="009A3F27" w:rsidRDefault="004932A9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C" w:rsidRPr="009A3F27" w:rsidTr="003E3FC8">
        <w:tc>
          <w:tcPr>
            <w:tcW w:w="14786" w:type="dxa"/>
            <w:gridSpan w:val="5"/>
          </w:tcPr>
          <w:p w:rsidR="00C718DC" w:rsidRPr="009A3F27" w:rsidRDefault="00C718DC" w:rsidP="00CE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6-ой этап. Планово-прогностическая деятельность.</w:t>
            </w:r>
          </w:p>
          <w:p w:rsidR="00C718DC" w:rsidRPr="009A3F27" w:rsidRDefault="00C718DC" w:rsidP="00C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этапа. Определение содержания, ресурсного обеспечения для продолжения инновационной деятельности, распространение и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b/>
                <w:sz w:val="24"/>
                <w:szCs w:val="24"/>
              </w:rPr>
              <w:t>новационного опыта</w:t>
            </w:r>
          </w:p>
        </w:tc>
      </w:tr>
      <w:tr w:rsidR="004932A9" w:rsidRPr="009A3F27" w:rsidTr="003E3FC8">
        <w:tc>
          <w:tcPr>
            <w:tcW w:w="3369" w:type="dxa"/>
          </w:tcPr>
          <w:p w:rsidR="004932A9" w:rsidRPr="009A3F27" w:rsidRDefault="009C068E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Маркетинг инновационных образовательных услуг</w:t>
            </w:r>
          </w:p>
        </w:tc>
        <w:tc>
          <w:tcPr>
            <w:tcW w:w="3260" w:type="dxa"/>
          </w:tcPr>
          <w:p w:rsidR="004932A9" w:rsidRPr="009A3F27" w:rsidRDefault="009760D8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ного педагогического опыта: разработка каналов диссем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 xml:space="preserve">нации </w:t>
            </w:r>
          </w:p>
        </w:tc>
        <w:tc>
          <w:tcPr>
            <w:tcW w:w="2977" w:type="dxa"/>
          </w:tcPr>
          <w:p w:rsidR="004932A9" w:rsidRPr="009A3F27" w:rsidRDefault="00620F83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Развитие информацио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ной культуры педагога как готовность к трансляции инновационного педаг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гического опыта</w:t>
            </w:r>
          </w:p>
          <w:p w:rsidR="0061737C" w:rsidRPr="009A3F27" w:rsidRDefault="0061737C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A9" w:rsidRPr="009A3F27" w:rsidRDefault="00781257" w:rsidP="00C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Тренинги професси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нального роста пед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гогов, развития пр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зентационной культ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629" w:type="dxa"/>
          </w:tcPr>
          <w:p w:rsidR="004932A9" w:rsidRPr="009A3F27" w:rsidRDefault="00AC788A" w:rsidP="00AC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Оформление иннов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ционного педагогич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ского опыта: подг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товка презентаций, статей, мастер-классов</w:t>
            </w:r>
            <w:proofErr w:type="gramStart"/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E715F" w:rsidRPr="009A3F27" w:rsidRDefault="00CE715F" w:rsidP="0019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15F" w:rsidRPr="009A3F27" w:rsidSect="00CE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49"/>
    <w:multiLevelType w:val="hybridMultilevel"/>
    <w:tmpl w:val="9BA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564"/>
    <w:multiLevelType w:val="hybridMultilevel"/>
    <w:tmpl w:val="5790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2AC6"/>
    <w:multiLevelType w:val="hybridMultilevel"/>
    <w:tmpl w:val="D30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1BC7"/>
    <w:multiLevelType w:val="hybridMultilevel"/>
    <w:tmpl w:val="9BA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51CE"/>
    <w:multiLevelType w:val="hybridMultilevel"/>
    <w:tmpl w:val="6E98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95D89"/>
    <w:multiLevelType w:val="hybridMultilevel"/>
    <w:tmpl w:val="1A0C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15F"/>
    <w:rsid w:val="000038A3"/>
    <w:rsid w:val="00010B5D"/>
    <w:rsid w:val="00021AC8"/>
    <w:rsid w:val="0005296C"/>
    <w:rsid w:val="00097BF6"/>
    <w:rsid w:val="000C7CBD"/>
    <w:rsid w:val="000E6FEA"/>
    <w:rsid w:val="00116D24"/>
    <w:rsid w:val="00136035"/>
    <w:rsid w:val="00167414"/>
    <w:rsid w:val="00195438"/>
    <w:rsid w:val="001A6474"/>
    <w:rsid w:val="001C2DB5"/>
    <w:rsid w:val="001D180B"/>
    <w:rsid w:val="001E5913"/>
    <w:rsid w:val="00244BCE"/>
    <w:rsid w:val="002532BB"/>
    <w:rsid w:val="002E03AB"/>
    <w:rsid w:val="002E249C"/>
    <w:rsid w:val="00312F15"/>
    <w:rsid w:val="00321CE6"/>
    <w:rsid w:val="003817F1"/>
    <w:rsid w:val="003930A5"/>
    <w:rsid w:val="00395829"/>
    <w:rsid w:val="00396409"/>
    <w:rsid w:val="003A6EDF"/>
    <w:rsid w:val="003C7CB4"/>
    <w:rsid w:val="003D1935"/>
    <w:rsid w:val="003D2BB5"/>
    <w:rsid w:val="003D5402"/>
    <w:rsid w:val="003E3FC8"/>
    <w:rsid w:val="003E4158"/>
    <w:rsid w:val="003E69C9"/>
    <w:rsid w:val="003F2CE4"/>
    <w:rsid w:val="003F7982"/>
    <w:rsid w:val="004048A0"/>
    <w:rsid w:val="0042620D"/>
    <w:rsid w:val="004343C0"/>
    <w:rsid w:val="004443E6"/>
    <w:rsid w:val="004932A9"/>
    <w:rsid w:val="004B063B"/>
    <w:rsid w:val="0050064D"/>
    <w:rsid w:val="00500E23"/>
    <w:rsid w:val="00513AF7"/>
    <w:rsid w:val="00545577"/>
    <w:rsid w:val="0059301B"/>
    <w:rsid w:val="005B4B57"/>
    <w:rsid w:val="005C0B17"/>
    <w:rsid w:val="005D0D41"/>
    <w:rsid w:val="00600CD0"/>
    <w:rsid w:val="0060575C"/>
    <w:rsid w:val="006165EA"/>
    <w:rsid w:val="0061737C"/>
    <w:rsid w:val="00620F83"/>
    <w:rsid w:val="00625811"/>
    <w:rsid w:val="0063617F"/>
    <w:rsid w:val="00691367"/>
    <w:rsid w:val="006E3470"/>
    <w:rsid w:val="00771F4A"/>
    <w:rsid w:val="00781257"/>
    <w:rsid w:val="007841FB"/>
    <w:rsid w:val="007B7C31"/>
    <w:rsid w:val="007C1598"/>
    <w:rsid w:val="007D1201"/>
    <w:rsid w:val="008375C9"/>
    <w:rsid w:val="00870440"/>
    <w:rsid w:val="00884CE2"/>
    <w:rsid w:val="008A16C0"/>
    <w:rsid w:val="008D0C8A"/>
    <w:rsid w:val="008F246C"/>
    <w:rsid w:val="00907997"/>
    <w:rsid w:val="00917008"/>
    <w:rsid w:val="00922459"/>
    <w:rsid w:val="00924A4B"/>
    <w:rsid w:val="00931FC5"/>
    <w:rsid w:val="00970C6A"/>
    <w:rsid w:val="009760D8"/>
    <w:rsid w:val="00994992"/>
    <w:rsid w:val="00996EBF"/>
    <w:rsid w:val="00997C0C"/>
    <w:rsid w:val="009A3F27"/>
    <w:rsid w:val="009A6563"/>
    <w:rsid w:val="009A7ABC"/>
    <w:rsid w:val="009C068E"/>
    <w:rsid w:val="009C0712"/>
    <w:rsid w:val="009F7821"/>
    <w:rsid w:val="00A2577B"/>
    <w:rsid w:val="00AB2610"/>
    <w:rsid w:val="00AC0F65"/>
    <w:rsid w:val="00AC29F0"/>
    <w:rsid w:val="00AC788A"/>
    <w:rsid w:val="00AE0C96"/>
    <w:rsid w:val="00B006E8"/>
    <w:rsid w:val="00B61A46"/>
    <w:rsid w:val="00B83044"/>
    <w:rsid w:val="00BA3710"/>
    <w:rsid w:val="00BC174C"/>
    <w:rsid w:val="00BD2291"/>
    <w:rsid w:val="00BF19DE"/>
    <w:rsid w:val="00BF75FB"/>
    <w:rsid w:val="00C00D85"/>
    <w:rsid w:val="00C40D5D"/>
    <w:rsid w:val="00C444B7"/>
    <w:rsid w:val="00C52DDC"/>
    <w:rsid w:val="00C63A00"/>
    <w:rsid w:val="00C65CE7"/>
    <w:rsid w:val="00C718DC"/>
    <w:rsid w:val="00C85C30"/>
    <w:rsid w:val="00CA32ED"/>
    <w:rsid w:val="00CE0C75"/>
    <w:rsid w:val="00CE715F"/>
    <w:rsid w:val="00D118E0"/>
    <w:rsid w:val="00D12CAB"/>
    <w:rsid w:val="00D5291D"/>
    <w:rsid w:val="00D55767"/>
    <w:rsid w:val="00D56FA5"/>
    <w:rsid w:val="00D829C5"/>
    <w:rsid w:val="00D9688A"/>
    <w:rsid w:val="00DB7390"/>
    <w:rsid w:val="00DC2C1A"/>
    <w:rsid w:val="00DF67A3"/>
    <w:rsid w:val="00E1650D"/>
    <w:rsid w:val="00E6364B"/>
    <w:rsid w:val="00E77CBC"/>
    <w:rsid w:val="00E81F2C"/>
    <w:rsid w:val="00EA7876"/>
    <w:rsid w:val="00EC0451"/>
    <w:rsid w:val="00EF1705"/>
    <w:rsid w:val="00EF235B"/>
    <w:rsid w:val="00EF4A2E"/>
    <w:rsid w:val="00F1189D"/>
    <w:rsid w:val="00F17553"/>
    <w:rsid w:val="00F31C77"/>
    <w:rsid w:val="00F61826"/>
    <w:rsid w:val="00F97FA3"/>
    <w:rsid w:val="00FB184E"/>
    <w:rsid w:val="00FC2EC1"/>
    <w:rsid w:val="00FC65F6"/>
    <w:rsid w:val="00FC6B47"/>
    <w:rsid w:val="00FD3AA4"/>
    <w:rsid w:val="00FF3E5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F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2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23D4-A4A3-4BD6-A12D-13E26517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Fedorov</cp:lastModifiedBy>
  <cp:revision>132</cp:revision>
  <dcterms:created xsi:type="dcterms:W3CDTF">2016-10-20T12:10:00Z</dcterms:created>
  <dcterms:modified xsi:type="dcterms:W3CDTF">2018-08-21T07:26:00Z</dcterms:modified>
</cp:coreProperties>
</file>