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0C" w:rsidRPr="00571BAA" w:rsidRDefault="007B5DA6" w:rsidP="00D16B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8960" behindDoc="1" locked="0" layoutInCell="1" allowOverlap="1" wp14:anchorId="3C63D86B" wp14:editId="5D7242F5">
            <wp:simplePos x="0" y="0"/>
            <wp:positionH relativeFrom="column">
              <wp:posOffset>-1441717</wp:posOffset>
            </wp:positionH>
            <wp:positionV relativeFrom="paragraph">
              <wp:posOffset>-1592881</wp:posOffset>
            </wp:positionV>
            <wp:extent cx="12047621" cy="9279255"/>
            <wp:effectExtent l="0" t="0" r="0" b="0"/>
            <wp:wrapNone/>
            <wp:docPr id="5" name="Рисунок 5" descr="C:\Users\PC-0001\Desktop\2626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001\Desktop\26261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621" cy="92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0C" w:rsidRPr="00571BAA">
        <w:rPr>
          <w:rFonts w:ascii="Times New Roman" w:hAnsi="Times New Roman" w:cs="Times New Roman"/>
          <w:b/>
          <w:sz w:val="36"/>
          <w:szCs w:val="36"/>
          <w:lang w:val="be-BY"/>
        </w:rPr>
        <w:t>Смак беларускай мовы</w:t>
      </w:r>
      <w:r w:rsidR="0043587A" w:rsidRPr="00571BAA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571BAA" w:rsidRPr="00571BAA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</w:p>
    <w:p w:rsidR="00571BAA" w:rsidRDefault="00571BAA" w:rsidP="00571BAA">
      <w:pPr>
        <w:pStyle w:val="a3"/>
        <w:spacing w:after="0" w:line="256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Паважаныя бацькі, прапан</w:t>
      </w:r>
      <w:r w:rsidR="00C954C0" w:rsidRPr="00C954C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>ем В</w:t>
      </w:r>
      <w:r w:rsidRPr="00162EAE">
        <w:rPr>
          <w:rFonts w:ascii="Times New Roman" w:hAnsi="Times New Roman" w:cs="Times New Roman"/>
          <w:sz w:val="30"/>
          <w:szCs w:val="30"/>
          <w:lang w:val="be-BY"/>
        </w:rPr>
        <w:t>ашай увазе крыжаванку</w:t>
      </w:r>
      <w:r>
        <w:rPr>
          <w:rFonts w:ascii="Times New Roman" w:hAnsi="Times New Roman" w:cs="Times New Roman"/>
          <w:sz w:val="30"/>
          <w:szCs w:val="30"/>
          <w:lang w:val="be-BY"/>
        </w:rPr>
        <w:t>. Паспрабуйце адгадаць, якое слова тут зашыфравана.</w:t>
      </w:r>
    </w:p>
    <w:p w:rsidR="00B435BD" w:rsidRPr="00FB4DA6" w:rsidRDefault="00FB4DA6" w:rsidP="00FB4DA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B4DA6">
        <w:rPr>
          <w:rFonts w:ascii="Times New Roman" w:hAnsi="Times New Roman" w:cs="Times New Roman"/>
          <w:b/>
          <w:sz w:val="30"/>
          <w:szCs w:val="30"/>
          <w:lang w:val="be-BY"/>
        </w:rPr>
        <w:t>КРЫЖАВАНКА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Дэталь абутку ў выглядзе падстаўкі, якая прыпадымае пятку вышэй узроўню наска. 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Пачуццё прыкрасці і раздражэння, выкліканае дабрабытам, поспехам іншых. 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Характэрная адзінка, істотная ўласцівасць, якая адрознівае адзін прадмет ці з’яву ад другіх. 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Вялікая балотная пералётная птушка з доўгімі нагамі і шыяй, з доўгай прамой дзюбай. Прыстасаванне пры калодзежы для даставання вады ў выглядзе доўгага шаста, які служыць рычагом.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Шкляныя цыліндрычная пасудзіна без ручкі, прызначаная для піцця. 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Спосаб жыцця; сукупнасць дзеянняў. 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Атмасферная з’ява – дождж з громам і маланкай. </w:t>
      </w:r>
    </w:p>
    <w:p w:rsidR="00FB4DA6" w:rsidRDefault="00FB4DA6" w:rsidP="00FB4DA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Пасцельная прынадлежнасць, якой накрываюцца. </w:t>
      </w:r>
    </w:p>
    <w:tbl>
      <w:tblPr>
        <w:tblStyle w:val="a4"/>
        <w:tblpPr w:leftFromText="180" w:rightFromText="180" w:vertAnchor="text" w:horzAnchor="margin" w:tblpXSpec="center" w:tblpY="278"/>
        <w:tblW w:w="9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93"/>
        <w:gridCol w:w="494"/>
        <w:gridCol w:w="499"/>
        <w:gridCol w:w="512"/>
        <w:gridCol w:w="494"/>
        <w:gridCol w:w="498"/>
        <w:gridCol w:w="513"/>
        <w:gridCol w:w="532"/>
        <w:gridCol w:w="518"/>
        <w:gridCol w:w="516"/>
        <w:gridCol w:w="519"/>
        <w:gridCol w:w="516"/>
        <w:gridCol w:w="513"/>
        <w:gridCol w:w="520"/>
        <w:gridCol w:w="505"/>
        <w:gridCol w:w="494"/>
        <w:gridCol w:w="497"/>
      </w:tblGrid>
      <w:tr w:rsidR="00053570" w:rsidTr="007B5DA6">
        <w:trPr>
          <w:trHeight w:val="244"/>
        </w:trPr>
        <w:tc>
          <w:tcPr>
            <w:tcW w:w="3507" w:type="dxa"/>
            <w:gridSpan w:val="7"/>
            <w:tcBorders>
              <w:top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Pr="00B435BD" w:rsidRDefault="00053570" w:rsidP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35B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B5DA6" w:rsidTr="007B5DA6">
        <w:trPr>
          <w:trHeight w:val="255"/>
        </w:trPr>
        <w:tc>
          <w:tcPr>
            <w:tcW w:w="4020" w:type="dxa"/>
            <w:gridSpan w:val="8"/>
            <w:tcBorders>
              <w:top w:val="nil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871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B5DA6" w:rsidTr="007B5DA6">
        <w:trPr>
          <w:trHeight w:val="244"/>
        </w:trPr>
        <w:tc>
          <w:tcPr>
            <w:tcW w:w="402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55"/>
        </w:trPr>
        <w:tc>
          <w:tcPr>
            <w:tcW w:w="3507" w:type="dxa"/>
            <w:gridSpan w:val="7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70" w:rsidRPr="00A871D1" w:rsidRDefault="00053570" w:rsidP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71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67"/>
        </w:trPr>
        <w:tc>
          <w:tcPr>
            <w:tcW w:w="3507" w:type="dxa"/>
            <w:gridSpan w:val="7"/>
            <w:vMerge/>
            <w:tcBorders>
              <w:top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44"/>
        </w:trPr>
        <w:tc>
          <w:tcPr>
            <w:tcW w:w="200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70" w:rsidRPr="00A871D1" w:rsidRDefault="00053570" w:rsidP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71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0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55"/>
        </w:trPr>
        <w:tc>
          <w:tcPr>
            <w:tcW w:w="402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Pr="00C954C0" w:rsidRDefault="00053570" w:rsidP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55"/>
        </w:trPr>
        <w:tc>
          <w:tcPr>
            <w:tcW w:w="517" w:type="dxa"/>
            <w:tcBorders>
              <w:top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B5DA6" w:rsidTr="007B5DA6">
        <w:trPr>
          <w:trHeight w:val="2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70" w:rsidRPr="00AA351B" w:rsidRDefault="00053570" w:rsidP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A351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55"/>
        </w:trPr>
        <w:tc>
          <w:tcPr>
            <w:tcW w:w="402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Pr="00BB4F14" w:rsidRDefault="00053570" w:rsidP="0005357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BB4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7B5DA6">
        <w:trPr>
          <w:trHeight w:val="255"/>
        </w:trPr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70" w:rsidRPr="00AA351B" w:rsidRDefault="00053570" w:rsidP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A351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598" w:type="dxa"/>
            <w:gridSpan w:val="9"/>
            <w:tcBorders>
              <w:top w:val="single" w:sz="4" w:space="0" w:color="auto"/>
            </w:tcBorders>
          </w:tcPr>
          <w:p w:rsidR="00053570" w:rsidRDefault="00053570" w:rsidP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571BAA" w:rsidRDefault="00571BAA" w:rsidP="00571BAA">
      <w:pPr>
        <w:pStyle w:val="a3"/>
        <w:spacing w:line="25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435BD" w:rsidRDefault="00B435BD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053570">
      <w:pPr>
        <w:jc w:val="center"/>
        <w:rPr>
          <w:rFonts w:ascii="Times New Roman" w:hAnsi="Times New Roman" w:cs="Times New Roman"/>
          <w:sz w:val="96"/>
          <w:szCs w:val="96"/>
          <w:lang w:val="be-BY"/>
        </w:rPr>
      </w:pPr>
    </w:p>
    <w:p w:rsidR="00053570" w:rsidRDefault="00053570" w:rsidP="00053570">
      <w:pPr>
        <w:jc w:val="center"/>
        <w:rPr>
          <w:rFonts w:ascii="Times New Roman" w:hAnsi="Times New Roman" w:cs="Times New Roman"/>
          <w:sz w:val="96"/>
          <w:szCs w:val="96"/>
          <w:lang w:val="be-BY"/>
        </w:rPr>
      </w:pPr>
    </w:p>
    <w:p w:rsidR="007B5DA6" w:rsidRDefault="007B5DA6" w:rsidP="00053570">
      <w:pPr>
        <w:jc w:val="center"/>
        <w:rPr>
          <w:rFonts w:ascii="Times New Roman" w:hAnsi="Times New Roman" w:cs="Times New Roman"/>
          <w:sz w:val="96"/>
          <w:szCs w:val="96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45BB94A" wp14:editId="6DE021F9">
            <wp:simplePos x="0" y="0"/>
            <wp:positionH relativeFrom="column">
              <wp:posOffset>-1537201</wp:posOffset>
            </wp:positionH>
            <wp:positionV relativeFrom="paragraph">
              <wp:posOffset>-1343861</wp:posOffset>
            </wp:positionV>
            <wp:extent cx="12304295" cy="9231845"/>
            <wp:effectExtent l="0" t="0" r="2540" b="7620"/>
            <wp:wrapNone/>
            <wp:docPr id="3" name="Рисунок 3" descr="C:\Users\PC-0001\Desktop\2626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001\Desktop\26261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295" cy="92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70" w:rsidRPr="00053570" w:rsidRDefault="00053570" w:rsidP="00053570">
      <w:pPr>
        <w:jc w:val="center"/>
        <w:rPr>
          <w:rFonts w:ascii="Times New Roman" w:hAnsi="Times New Roman" w:cs="Times New Roman"/>
          <w:sz w:val="96"/>
          <w:szCs w:val="96"/>
        </w:rPr>
      </w:pPr>
      <w:r w:rsidRPr="00053570">
        <w:rPr>
          <w:rFonts w:ascii="Times New Roman" w:hAnsi="Times New Roman" w:cs="Times New Roman"/>
          <w:sz w:val="96"/>
          <w:szCs w:val="96"/>
          <w:lang w:val="be-BY"/>
        </w:rPr>
        <w:t>САМЫ ЧАС ВЫЗНАЧЫЦЬ ВАШ УЗРОВЕНЬ ВАЛОДАННЯ БЕЛАРУСКАЙ МОВАЙ!</w:t>
      </w:r>
      <w:r w:rsidRPr="000535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3570" w:rsidRDefault="007B5DA6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3570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79744" behindDoc="1" locked="0" layoutInCell="1" allowOverlap="1" wp14:anchorId="2BAA403D" wp14:editId="3D6F3F80">
            <wp:simplePos x="0" y="0"/>
            <wp:positionH relativeFrom="column">
              <wp:posOffset>3352399</wp:posOffset>
            </wp:positionH>
            <wp:positionV relativeFrom="paragraph">
              <wp:posOffset>15207</wp:posOffset>
            </wp:positionV>
            <wp:extent cx="2819400" cy="2819400"/>
            <wp:effectExtent l="0" t="0" r="0" b="0"/>
            <wp:wrapTight wrapText="bothSides">
              <wp:wrapPolygon edited="0">
                <wp:start x="9486" y="2043"/>
                <wp:lineTo x="8027" y="2627"/>
                <wp:lineTo x="7589" y="3065"/>
                <wp:lineTo x="7589" y="4670"/>
                <wp:lineTo x="6130" y="9341"/>
                <wp:lineTo x="6714" y="14011"/>
                <wp:lineTo x="7005" y="18681"/>
                <wp:lineTo x="7443" y="21016"/>
                <wp:lineTo x="8319" y="21454"/>
                <wp:lineTo x="8611" y="21454"/>
                <wp:lineTo x="9632" y="21454"/>
                <wp:lineTo x="9924" y="21454"/>
                <wp:lineTo x="10654" y="21016"/>
                <wp:lineTo x="11238" y="18681"/>
                <wp:lineTo x="11384" y="16346"/>
                <wp:lineTo x="14595" y="14011"/>
                <wp:lineTo x="16492" y="11968"/>
                <wp:lineTo x="16638" y="9341"/>
                <wp:lineTo x="16346" y="7443"/>
                <wp:lineTo x="16200" y="7005"/>
                <wp:lineTo x="14595" y="4670"/>
                <wp:lineTo x="14741" y="3795"/>
                <wp:lineTo x="13135" y="2481"/>
                <wp:lineTo x="11676" y="2043"/>
                <wp:lineTo x="9486" y="2043"/>
              </wp:wrapPolygon>
            </wp:wrapTight>
            <wp:docPr id="1" name="Рисунок 1" descr="C:\Users\PC-0001\Desktop\202092-149824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001\Desktop\202092-1498240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3570" w:rsidRDefault="007B5DA6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49024" behindDoc="1" locked="0" layoutInCell="1" allowOverlap="1" wp14:anchorId="07F19C21" wp14:editId="5AFF5AFB">
            <wp:simplePos x="0" y="0"/>
            <wp:positionH relativeFrom="margin">
              <wp:align>center</wp:align>
            </wp:positionH>
            <wp:positionV relativeFrom="paragraph">
              <wp:posOffset>-1210410</wp:posOffset>
            </wp:positionV>
            <wp:extent cx="11832467" cy="8877835"/>
            <wp:effectExtent l="0" t="0" r="0" b="0"/>
            <wp:wrapNone/>
            <wp:docPr id="2" name="Рисунок 2" descr="C:\Users\PC-0001\Desktop\2626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001\Desktop\26261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467" cy="88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70" w:rsidRDefault="00053570" w:rsidP="00053570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53570" w:rsidRDefault="00053570" w:rsidP="00053570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КРЫЖАВАНКА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Дэталь абутку ў выглядзе падстаўкі, якая прыпадымае пятку вышэй узроўню наска. 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Пачуццё прыкрасці і раздражэння, выкліканае дабрабытам, поспехам іншых. 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Характэрная адзінка, істотная ўласцівасць, якая адрознівае адзін прадмет ці з’яву ад другіх. 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Вялікая балотная пералётная птушка з доўгімі нагамі і шыяй, з доўгай прамой дзюбай. Прыстасаванне пры калодзежы для даставання вады ў выглядзе доўгага шаста, які служыць рычагом.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Шкляныя цыліндрычная пасудзіна без ручкі, прызначаная для піцця. 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Спосаб жыцця; сукупнасць дзеянняў. </w:t>
      </w:r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Атмасферная з’ява – дождж з громам і маланкай. </w:t>
      </w:r>
      <w:bookmarkStart w:id="0" w:name="_GoBack"/>
      <w:bookmarkEnd w:id="0"/>
    </w:p>
    <w:p w:rsidR="00053570" w:rsidRDefault="00053570" w:rsidP="00053570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Пасцельная прынадлежнасць, якой накрываюцца. 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691"/>
        <w:gridCol w:w="691"/>
        <w:gridCol w:w="620"/>
        <w:gridCol w:w="74"/>
        <w:gridCol w:w="646"/>
        <w:gridCol w:w="73"/>
        <w:gridCol w:w="617"/>
        <w:gridCol w:w="73"/>
        <w:gridCol w:w="618"/>
        <w:gridCol w:w="73"/>
        <w:gridCol w:w="644"/>
        <w:gridCol w:w="72"/>
        <w:gridCol w:w="673"/>
        <w:gridCol w:w="72"/>
        <w:gridCol w:w="651"/>
        <w:gridCol w:w="72"/>
        <w:gridCol w:w="649"/>
        <w:gridCol w:w="72"/>
        <w:gridCol w:w="653"/>
        <w:gridCol w:w="70"/>
        <w:gridCol w:w="651"/>
        <w:gridCol w:w="70"/>
        <w:gridCol w:w="646"/>
        <w:gridCol w:w="70"/>
        <w:gridCol w:w="654"/>
        <w:gridCol w:w="71"/>
        <w:gridCol w:w="631"/>
        <w:gridCol w:w="72"/>
        <w:gridCol w:w="619"/>
        <w:gridCol w:w="72"/>
        <w:gridCol w:w="619"/>
        <w:gridCol w:w="75"/>
      </w:tblGrid>
      <w:tr w:rsidR="00053570" w:rsidTr="00167ED8">
        <w:trPr>
          <w:gridAfter w:val="1"/>
          <w:wAfter w:w="75" w:type="dxa"/>
          <w:trHeight w:val="340"/>
        </w:trPr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1.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Б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gridAfter w:val="1"/>
          <w:wAfter w:w="71" w:type="dxa"/>
          <w:trHeight w:val="359"/>
        </w:trPr>
        <w:tc>
          <w:tcPr>
            <w:tcW w:w="53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6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Ь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gridAfter w:val="1"/>
          <w:wAfter w:w="71" w:type="dxa"/>
          <w:trHeight w:val="359"/>
        </w:trPr>
        <w:tc>
          <w:tcPr>
            <w:tcW w:w="532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Ь</w:t>
            </w:r>
          </w:p>
        </w:tc>
        <w:tc>
          <w:tcPr>
            <w:tcW w:w="43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gridAfter w:val="1"/>
          <w:wAfter w:w="75" w:type="dxa"/>
          <w:trHeight w:val="340"/>
        </w:trPr>
        <w:tc>
          <w:tcPr>
            <w:tcW w:w="460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3.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Ь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gridAfter w:val="1"/>
          <w:wAfter w:w="74" w:type="dxa"/>
          <w:trHeight w:val="379"/>
        </w:trPr>
        <w:tc>
          <w:tcPr>
            <w:tcW w:w="460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3570" w:rsidRDefault="0005357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А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gridAfter w:val="1"/>
          <w:wAfter w:w="74" w:type="dxa"/>
          <w:trHeight w:val="340"/>
        </w:trPr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4.Ж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Ў</w:t>
            </w:r>
          </w:p>
        </w:tc>
        <w:tc>
          <w:tcPr>
            <w:tcW w:w="43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gridAfter w:val="1"/>
          <w:wAfter w:w="75" w:type="dxa"/>
          <w:trHeight w:val="359"/>
        </w:trPr>
        <w:tc>
          <w:tcPr>
            <w:tcW w:w="53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Ш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trHeight w:val="340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Ч</w:t>
            </w:r>
          </w:p>
        </w:tc>
        <w:tc>
          <w:tcPr>
            <w:tcW w:w="43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053570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Ы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3570" w:rsidTr="00167ED8">
        <w:trPr>
          <w:gridAfter w:val="1"/>
          <w:wAfter w:w="75" w:type="dxa"/>
          <w:trHeight w:val="359"/>
        </w:trPr>
        <w:tc>
          <w:tcPr>
            <w:tcW w:w="532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  <w:t xml:space="preserve">7.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</w:tr>
      <w:tr w:rsidR="00053570" w:rsidTr="00053570">
        <w:trPr>
          <w:trHeight w:val="359"/>
        </w:trPr>
        <w:tc>
          <w:tcPr>
            <w:tcW w:w="506" w:type="dxa"/>
            <w:tcBorders>
              <w:top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t>А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3570" w:rsidRDefault="0005357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053570" w:rsidRDefault="00053570" w:rsidP="00B435B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53570" w:rsidSect="00571BAA">
      <w:type w:val="continuous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1EBA"/>
    <w:multiLevelType w:val="hybridMultilevel"/>
    <w:tmpl w:val="701A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F5E"/>
    <w:multiLevelType w:val="hybridMultilevel"/>
    <w:tmpl w:val="AE408066"/>
    <w:lvl w:ilvl="0" w:tplc="A47E133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097DA9"/>
    <w:multiLevelType w:val="hybridMultilevel"/>
    <w:tmpl w:val="701A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49CC"/>
    <w:multiLevelType w:val="hybridMultilevel"/>
    <w:tmpl w:val="8AFECB4E"/>
    <w:lvl w:ilvl="0" w:tplc="7E2CE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7F0A9F"/>
    <w:multiLevelType w:val="hybridMultilevel"/>
    <w:tmpl w:val="701A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0C"/>
    <w:rsid w:val="00053570"/>
    <w:rsid w:val="00162EAE"/>
    <w:rsid w:val="00167ED8"/>
    <w:rsid w:val="0043587A"/>
    <w:rsid w:val="00571BAA"/>
    <w:rsid w:val="005767D6"/>
    <w:rsid w:val="00751079"/>
    <w:rsid w:val="007831F9"/>
    <w:rsid w:val="0079243C"/>
    <w:rsid w:val="007B5DA6"/>
    <w:rsid w:val="007D3F0C"/>
    <w:rsid w:val="00A871D1"/>
    <w:rsid w:val="00AA351B"/>
    <w:rsid w:val="00B435BD"/>
    <w:rsid w:val="00B71C2A"/>
    <w:rsid w:val="00BB4F14"/>
    <w:rsid w:val="00C954C0"/>
    <w:rsid w:val="00CF025F"/>
    <w:rsid w:val="00D16BB6"/>
    <w:rsid w:val="00DF2220"/>
    <w:rsid w:val="00EB27D9"/>
    <w:rsid w:val="00EF2CDB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30F2D-0189-4FCB-A7A9-1444249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AE"/>
    <w:pPr>
      <w:ind w:left="720"/>
      <w:contextualSpacing/>
    </w:pPr>
  </w:style>
  <w:style w:type="table" w:styleId="a4">
    <w:name w:val="Table Grid"/>
    <w:basedOn w:val="a1"/>
    <w:uiPriority w:val="39"/>
    <w:rsid w:val="00B4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093B-1585-450E-AB6A-10216594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 Y A</dc:creator>
  <cp:keywords/>
  <dc:description/>
  <cp:lastModifiedBy>PC-0001</cp:lastModifiedBy>
  <cp:revision>3</cp:revision>
  <dcterms:created xsi:type="dcterms:W3CDTF">2019-02-08T09:06:00Z</dcterms:created>
  <dcterms:modified xsi:type="dcterms:W3CDTF">2019-02-08T09:06:00Z</dcterms:modified>
</cp:coreProperties>
</file>